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17" w:rsidRPr="00810258" w:rsidRDefault="00395F17" w:rsidP="00395F17">
      <w:pPr>
        <w:jc w:val="center"/>
        <w:rPr>
          <w:rFonts w:ascii="Tahoma" w:hAnsi="Tahoma" w:cs="Tahoma"/>
          <w:b/>
          <w:i/>
          <w:color w:val="FF0000"/>
          <w:sz w:val="20"/>
          <w:szCs w:val="20"/>
        </w:rPr>
      </w:pPr>
      <w:r w:rsidRPr="00810258">
        <w:rPr>
          <w:rFonts w:ascii="Tahoma" w:hAnsi="Tahoma" w:cs="Tahoma"/>
          <w:b/>
          <w:i/>
          <w:color w:val="FF0000"/>
          <w:sz w:val="20"/>
          <w:szCs w:val="20"/>
        </w:rPr>
        <w:t>[To be completed on Manufacturer’s/Supplier’s Letterhead]</w:t>
      </w:r>
    </w:p>
    <w:p w:rsidR="00395F17" w:rsidRPr="00395F17" w:rsidRDefault="00395F17" w:rsidP="00395F17">
      <w:pPr>
        <w:jc w:val="center"/>
        <w:rPr>
          <w:rFonts w:ascii="Tahoma" w:hAnsi="Tahoma" w:cs="Tahoma"/>
          <w:b/>
          <w:i/>
          <w:sz w:val="16"/>
          <w:szCs w:val="16"/>
        </w:rPr>
      </w:pPr>
    </w:p>
    <w:p w:rsidR="000A348C" w:rsidRPr="002B0537" w:rsidRDefault="000A348C" w:rsidP="000A348C">
      <w:pPr>
        <w:autoSpaceDE w:val="0"/>
        <w:autoSpaceDN w:val="0"/>
        <w:adjustRightInd w:val="0"/>
        <w:ind w:right="-828"/>
        <w:jc w:val="center"/>
        <w:rPr>
          <w:rFonts w:ascii="Tahoma" w:hAnsi="Tahoma" w:cs="Tahoma"/>
          <w:b/>
          <w:iCs/>
          <w:sz w:val="28"/>
          <w:szCs w:val="28"/>
        </w:rPr>
      </w:pPr>
      <w:r w:rsidRPr="002B0537">
        <w:rPr>
          <w:rFonts w:ascii="Tahoma" w:hAnsi="Tahoma" w:cs="Tahoma"/>
          <w:b/>
          <w:iCs/>
          <w:sz w:val="28"/>
          <w:szCs w:val="28"/>
        </w:rPr>
        <w:t>Australia-United States Free Trade Agreement Declaration</w:t>
      </w:r>
    </w:p>
    <w:p w:rsidR="000A348C" w:rsidRPr="002B0537" w:rsidRDefault="000A348C" w:rsidP="000A348C">
      <w:pPr>
        <w:autoSpaceDE w:val="0"/>
        <w:autoSpaceDN w:val="0"/>
        <w:adjustRightInd w:val="0"/>
        <w:ind w:right="-828"/>
        <w:jc w:val="center"/>
        <w:rPr>
          <w:rFonts w:ascii="Tahoma" w:hAnsi="Tahoma" w:cs="Tahoma"/>
          <w:b/>
          <w:iCs/>
          <w:sz w:val="28"/>
          <w:szCs w:val="28"/>
        </w:rPr>
      </w:pPr>
      <w:r w:rsidRPr="002B0537">
        <w:rPr>
          <w:rFonts w:ascii="Tahoma" w:hAnsi="Tahoma" w:cs="Tahoma"/>
          <w:b/>
          <w:iCs/>
          <w:sz w:val="28"/>
          <w:szCs w:val="28"/>
        </w:rPr>
        <w:t xml:space="preserve">Statement of </w:t>
      </w:r>
      <w:smartTag w:uri="urn:schemas-microsoft-com:office:smarttags" w:element="place">
        <w:smartTag w:uri="urn:schemas-microsoft-com:office:smarttags" w:element="country-region">
          <w:r w:rsidRPr="002B0537">
            <w:rPr>
              <w:rFonts w:ascii="Tahoma" w:hAnsi="Tahoma" w:cs="Tahoma"/>
              <w:b/>
              <w:iCs/>
              <w:sz w:val="28"/>
              <w:szCs w:val="28"/>
            </w:rPr>
            <w:t>United States</w:t>
          </w:r>
        </w:smartTag>
      </w:smartTag>
      <w:r w:rsidRPr="002B0537">
        <w:rPr>
          <w:rFonts w:ascii="Tahoma" w:hAnsi="Tahoma" w:cs="Tahoma"/>
          <w:b/>
          <w:iCs/>
          <w:sz w:val="28"/>
          <w:szCs w:val="28"/>
        </w:rPr>
        <w:t xml:space="preserve"> Origin</w:t>
      </w:r>
    </w:p>
    <w:p w:rsidR="000A348C" w:rsidRPr="00190885" w:rsidRDefault="000A348C" w:rsidP="000A348C">
      <w:pPr>
        <w:autoSpaceDE w:val="0"/>
        <w:autoSpaceDN w:val="0"/>
        <w:adjustRightInd w:val="0"/>
        <w:ind w:right="-828"/>
        <w:rPr>
          <w:rFonts w:ascii="Tahoma" w:hAnsi="Tahoma" w:cs="Tahoma"/>
          <w:iCs/>
          <w:sz w:val="12"/>
          <w:szCs w:val="12"/>
        </w:rPr>
      </w:pPr>
    </w:p>
    <w:p w:rsidR="000A348C" w:rsidRPr="007E2803" w:rsidRDefault="000A348C" w:rsidP="000A348C">
      <w:pPr>
        <w:autoSpaceDE w:val="0"/>
        <w:autoSpaceDN w:val="0"/>
        <w:adjustRightInd w:val="0"/>
        <w:ind w:right="-828"/>
        <w:rPr>
          <w:rFonts w:ascii="Tahoma" w:hAnsi="Tahoma" w:cs="Tahoma"/>
          <w:iCs/>
          <w:sz w:val="20"/>
          <w:szCs w:val="20"/>
        </w:rPr>
      </w:pPr>
      <w:r w:rsidRPr="00AB6994">
        <w:rPr>
          <w:rFonts w:ascii="Tahoma" w:hAnsi="Tahoma" w:cs="Tahoma"/>
          <w:iCs/>
          <w:sz w:val="20"/>
          <w:szCs w:val="20"/>
        </w:rPr>
        <w:t>I ____________ of _______________ (</w:t>
      </w:r>
      <w:r w:rsidRPr="00810258">
        <w:rPr>
          <w:rFonts w:ascii="Tahoma" w:hAnsi="Tahoma" w:cs="Tahoma"/>
          <w:iCs/>
          <w:color w:val="FF0000"/>
          <w:sz w:val="20"/>
          <w:szCs w:val="20"/>
        </w:rPr>
        <w:t>Name of Company</w:t>
      </w:r>
      <w:r w:rsidRPr="00AB6994">
        <w:rPr>
          <w:rFonts w:ascii="Tahoma" w:hAnsi="Tahoma" w:cs="Tahoma"/>
          <w:iCs/>
          <w:sz w:val="20"/>
          <w:szCs w:val="20"/>
        </w:rPr>
        <w:t>) hereby state that the goods supplied to ___________ (</w:t>
      </w:r>
      <w:r w:rsidRPr="00810258">
        <w:rPr>
          <w:rFonts w:ascii="Tahoma" w:hAnsi="Tahoma" w:cs="Tahoma"/>
          <w:iCs/>
          <w:color w:val="FF0000"/>
          <w:sz w:val="20"/>
          <w:szCs w:val="20"/>
        </w:rPr>
        <w:t>Australian Importer’s Name</w:t>
      </w:r>
      <w:r w:rsidRPr="00AB6994">
        <w:rPr>
          <w:rFonts w:ascii="Tahoma" w:hAnsi="Tahoma" w:cs="Tahoma"/>
          <w:iCs/>
          <w:sz w:val="20"/>
          <w:szCs w:val="20"/>
        </w:rPr>
        <w:t xml:space="preserve">) on Invoice No. (s) …………. are of US originating goods as defined in </w:t>
      </w:r>
      <w:r w:rsidR="00E6042C">
        <w:rPr>
          <w:rFonts w:ascii="Tahoma" w:hAnsi="Tahoma" w:cs="Tahoma"/>
          <w:iCs/>
          <w:sz w:val="20"/>
          <w:szCs w:val="20"/>
        </w:rPr>
        <w:t>the selected S</w:t>
      </w:r>
      <w:r w:rsidRPr="00AB6994">
        <w:rPr>
          <w:rFonts w:ascii="Tahoma" w:hAnsi="Tahoma" w:cs="Tahoma"/>
          <w:iCs/>
          <w:sz w:val="20"/>
          <w:szCs w:val="20"/>
        </w:rPr>
        <w:t>ection of the Customs Act of 1901.</w:t>
      </w:r>
    </w:p>
    <w:p w:rsidR="000A348C" w:rsidRPr="002B0537" w:rsidRDefault="000A348C" w:rsidP="000A348C">
      <w:pPr>
        <w:autoSpaceDE w:val="0"/>
        <w:autoSpaceDN w:val="0"/>
        <w:adjustRightInd w:val="0"/>
        <w:ind w:right="-828"/>
        <w:rPr>
          <w:rFonts w:ascii="Tahoma" w:hAnsi="Tahoma" w:cs="Tahoma"/>
          <w:iCs/>
          <w:sz w:val="12"/>
          <w:szCs w:val="12"/>
        </w:rPr>
      </w:pPr>
    </w:p>
    <w:p w:rsidR="000A348C" w:rsidRDefault="000A348C" w:rsidP="000A348C">
      <w:pPr>
        <w:autoSpaceDE w:val="0"/>
        <w:autoSpaceDN w:val="0"/>
        <w:adjustRightInd w:val="0"/>
        <w:ind w:right="-828"/>
        <w:rPr>
          <w:rFonts w:ascii="Tahoma" w:hAnsi="Tahoma" w:cs="Tahoma"/>
          <w:b/>
          <w:iCs/>
          <w:sz w:val="20"/>
          <w:szCs w:val="20"/>
          <w:u w:val="single"/>
        </w:rPr>
      </w:pPr>
      <w:r w:rsidRPr="000A348C">
        <w:rPr>
          <w:rFonts w:ascii="Tahoma" w:hAnsi="Tahoma" w:cs="Tahoma"/>
          <w:iCs/>
          <w:sz w:val="20"/>
          <w:szCs w:val="20"/>
        </w:rPr>
        <w:t xml:space="preserve">The goods are: </w:t>
      </w:r>
    </w:p>
    <w:p w:rsidR="000A348C" w:rsidRPr="007E2803" w:rsidRDefault="000A348C" w:rsidP="000A348C">
      <w:pPr>
        <w:autoSpaceDE w:val="0"/>
        <w:autoSpaceDN w:val="0"/>
        <w:adjustRightInd w:val="0"/>
        <w:ind w:right="-828"/>
        <w:rPr>
          <w:rFonts w:ascii="Tahoma" w:hAnsi="Tahoma" w:cs="Tahoma"/>
          <w:b/>
          <w:iCs/>
          <w:sz w:val="20"/>
          <w:szCs w:val="20"/>
        </w:rPr>
      </w:pPr>
      <w:r w:rsidRPr="007E2803">
        <w:rPr>
          <w:rFonts w:ascii="Tahoma" w:hAnsi="Tahoma" w:cs="Tahoma"/>
          <w:b/>
          <w:iCs/>
          <w:sz w:val="20"/>
          <w:szCs w:val="20"/>
          <w:u w:val="single"/>
        </w:rPr>
        <w:t>PART A</w:t>
      </w:r>
      <w:r w:rsidRPr="007E2803">
        <w:rPr>
          <w:rFonts w:ascii="Tahoma" w:hAnsi="Tahoma" w:cs="Tahoma"/>
          <w:b/>
          <w:iCs/>
          <w:sz w:val="20"/>
          <w:szCs w:val="20"/>
        </w:rPr>
        <w:t xml:space="preserve"> (Please tick one of the following)</w:t>
      </w:r>
    </w:p>
    <w:p w:rsidR="000A348C" w:rsidRPr="007E2803" w:rsidRDefault="000A348C" w:rsidP="000A348C">
      <w:pPr>
        <w:autoSpaceDE w:val="0"/>
        <w:autoSpaceDN w:val="0"/>
        <w:adjustRightInd w:val="0"/>
        <w:ind w:right="-828"/>
        <w:rPr>
          <w:rFonts w:ascii="Tahoma" w:hAnsi="Tahoma" w:cs="Tahoma"/>
          <w:iCs/>
          <w:sz w:val="20"/>
          <w:szCs w:val="20"/>
        </w:rPr>
      </w:pPr>
      <w:r w:rsidRPr="007E2803">
        <w:rPr>
          <w:rFonts w:ascii="Tahoma" w:hAnsi="Tahoma" w:cs="Tahoma"/>
          <w:iCs/>
          <w:sz w:val="20"/>
          <w:szCs w:val="20"/>
        </w:rPr>
        <w:t>(  ) Wholly obtained or wholly produced from US originating materials of the USA or USA and Australia, as defined in AUSFTA;</w:t>
      </w:r>
      <w:r w:rsidR="00102911">
        <w:rPr>
          <w:rFonts w:ascii="Tahoma" w:hAnsi="Tahoma" w:cs="Tahoma"/>
          <w:iCs/>
          <w:sz w:val="20"/>
          <w:szCs w:val="20"/>
        </w:rPr>
        <w:t xml:space="preserve"> </w:t>
      </w:r>
      <w:r w:rsidR="00102911" w:rsidRPr="00810258">
        <w:rPr>
          <w:rFonts w:ascii="Tahoma" w:hAnsi="Tahoma" w:cs="Tahoma"/>
          <w:i/>
          <w:iCs/>
          <w:sz w:val="16"/>
          <w:szCs w:val="16"/>
          <w:highlight w:val="yellow"/>
        </w:rPr>
        <w:t>(e.g. Fished, Mined, Grown, Bred, etc.,)</w:t>
      </w:r>
      <w:r w:rsidR="00590D99">
        <w:rPr>
          <w:rFonts w:ascii="Tahoma" w:hAnsi="Tahoma" w:cs="Tahoma"/>
          <w:iCs/>
          <w:sz w:val="20"/>
          <w:szCs w:val="20"/>
        </w:rPr>
        <w:tab/>
      </w:r>
      <w:r w:rsidR="00590D99">
        <w:rPr>
          <w:rFonts w:ascii="Tahoma" w:hAnsi="Tahoma" w:cs="Tahoma"/>
          <w:iCs/>
          <w:sz w:val="20"/>
          <w:szCs w:val="20"/>
        </w:rPr>
        <w:tab/>
      </w:r>
      <w:r w:rsidR="00590D99">
        <w:rPr>
          <w:rFonts w:ascii="Tahoma" w:hAnsi="Tahoma" w:cs="Tahoma"/>
          <w:iCs/>
          <w:sz w:val="20"/>
          <w:szCs w:val="20"/>
        </w:rPr>
        <w:tab/>
      </w:r>
      <w:r w:rsidR="00590D99">
        <w:rPr>
          <w:rFonts w:ascii="Tahoma" w:hAnsi="Tahoma" w:cs="Tahoma"/>
          <w:iCs/>
          <w:sz w:val="20"/>
          <w:szCs w:val="20"/>
        </w:rPr>
        <w:tab/>
      </w:r>
      <w:r w:rsidR="00590D99">
        <w:rPr>
          <w:rFonts w:ascii="Tahoma" w:hAnsi="Tahoma" w:cs="Tahoma"/>
          <w:iCs/>
          <w:sz w:val="20"/>
          <w:szCs w:val="20"/>
        </w:rPr>
        <w:tab/>
      </w:r>
      <w:r w:rsidR="00590D99">
        <w:rPr>
          <w:rFonts w:ascii="Tahoma" w:hAnsi="Tahoma" w:cs="Tahoma"/>
          <w:iCs/>
          <w:sz w:val="20"/>
          <w:szCs w:val="20"/>
        </w:rPr>
        <w:tab/>
      </w:r>
      <w:r w:rsidR="00590D99" w:rsidRPr="00590D99">
        <w:rPr>
          <w:rFonts w:ascii="Tahoma" w:hAnsi="Tahoma" w:cs="Tahoma"/>
          <w:b/>
          <w:iCs/>
          <w:sz w:val="20"/>
          <w:szCs w:val="20"/>
        </w:rPr>
        <w:t>[WO</w:t>
      </w:r>
      <w:r w:rsidR="00E6042C">
        <w:rPr>
          <w:rFonts w:ascii="Tahoma" w:hAnsi="Tahoma" w:cs="Tahoma"/>
          <w:b/>
          <w:iCs/>
          <w:sz w:val="20"/>
          <w:szCs w:val="20"/>
        </w:rPr>
        <w:t xml:space="preserve"> - Section 153YB</w:t>
      </w:r>
      <w:r w:rsidR="00590D99" w:rsidRPr="00590D99">
        <w:rPr>
          <w:rFonts w:ascii="Tahoma" w:hAnsi="Tahoma" w:cs="Tahoma"/>
          <w:b/>
          <w:iCs/>
          <w:sz w:val="20"/>
          <w:szCs w:val="20"/>
        </w:rPr>
        <w:t>]</w:t>
      </w:r>
      <w:r w:rsidRPr="007E2803">
        <w:rPr>
          <w:rFonts w:ascii="Tahoma" w:hAnsi="Tahoma" w:cs="Tahoma"/>
          <w:iCs/>
          <w:sz w:val="20"/>
          <w:szCs w:val="20"/>
        </w:rPr>
        <w:tab/>
      </w:r>
    </w:p>
    <w:p w:rsidR="000A348C" w:rsidRPr="00190885" w:rsidRDefault="000A348C" w:rsidP="000A348C">
      <w:pPr>
        <w:autoSpaceDE w:val="0"/>
        <w:autoSpaceDN w:val="0"/>
        <w:adjustRightInd w:val="0"/>
        <w:ind w:right="-828"/>
        <w:rPr>
          <w:rFonts w:ascii="Tahoma" w:hAnsi="Tahoma" w:cs="Tahoma"/>
          <w:b/>
          <w:iCs/>
          <w:sz w:val="6"/>
          <w:szCs w:val="6"/>
        </w:rPr>
      </w:pPr>
    </w:p>
    <w:p w:rsidR="000A348C" w:rsidRPr="007E2803" w:rsidRDefault="000A348C" w:rsidP="000A348C">
      <w:pPr>
        <w:autoSpaceDE w:val="0"/>
        <w:autoSpaceDN w:val="0"/>
        <w:adjustRightInd w:val="0"/>
        <w:ind w:right="-828"/>
        <w:rPr>
          <w:rFonts w:ascii="Tahoma" w:hAnsi="Tahoma" w:cs="Tahoma"/>
          <w:b/>
          <w:iCs/>
          <w:sz w:val="20"/>
          <w:szCs w:val="20"/>
        </w:rPr>
      </w:pPr>
      <w:r w:rsidRPr="007E2803">
        <w:rPr>
          <w:rFonts w:ascii="Tahoma" w:hAnsi="Tahoma" w:cs="Tahoma"/>
          <w:b/>
          <w:iCs/>
          <w:sz w:val="20"/>
          <w:szCs w:val="20"/>
        </w:rPr>
        <w:t>OR</w:t>
      </w:r>
    </w:p>
    <w:p w:rsidR="000A348C" w:rsidRPr="00190885" w:rsidRDefault="000A348C" w:rsidP="000A348C">
      <w:pPr>
        <w:autoSpaceDE w:val="0"/>
        <w:autoSpaceDN w:val="0"/>
        <w:adjustRightInd w:val="0"/>
        <w:ind w:right="-828"/>
        <w:rPr>
          <w:rFonts w:ascii="Tahoma" w:hAnsi="Tahoma" w:cs="Tahoma"/>
          <w:iCs/>
          <w:sz w:val="6"/>
          <w:szCs w:val="6"/>
        </w:rPr>
      </w:pPr>
    </w:p>
    <w:p w:rsidR="000A348C" w:rsidRPr="007E2803" w:rsidRDefault="000A348C" w:rsidP="000A348C">
      <w:pPr>
        <w:autoSpaceDE w:val="0"/>
        <w:autoSpaceDN w:val="0"/>
        <w:adjustRightInd w:val="0"/>
        <w:ind w:right="-828"/>
        <w:rPr>
          <w:rFonts w:ascii="Tahoma" w:hAnsi="Tahoma" w:cs="Tahoma"/>
          <w:iCs/>
          <w:sz w:val="20"/>
          <w:szCs w:val="20"/>
        </w:rPr>
      </w:pPr>
      <w:r w:rsidRPr="00AB6994">
        <w:rPr>
          <w:rFonts w:ascii="Tahoma" w:hAnsi="Tahoma" w:cs="Tahoma"/>
          <w:iCs/>
          <w:sz w:val="20"/>
          <w:szCs w:val="20"/>
        </w:rPr>
        <w:t>(  )</w:t>
      </w:r>
      <w:r w:rsidRPr="007E2803">
        <w:rPr>
          <w:rFonts w:ascii="Tahoma" w:hAnsi="Tahoma" w:cs="Tahoma"/>
          <w:iCs/>
          <w:sz w:val="20"/>
          <w:szCs w:val="20"/>
        </w:rPr>
        <w:t xml:space="preserve"> Entirely produced in the </w:t>
      </w:r>
      <w:smartTag w:uri="urn:schemas-microsoft-com:office:smarttags" w:element="country-region">
        <w:r w:rsidRPr="007E2803">
          <w:rPr>
            <w:rFonts w:ascii="Tahoma" w:hAnsi="Tahoma" w:cs="Tahoma"/>
            <w:iCs/>
            <w:sz w:val="20"/>
            <w:szCs w:val="20"/>
          </w:rPr>
          <w:t>USA</w:t>
        </w:r>
      </w:smartTag>
      <w:r w:rsidRPr="007E2803">
        <w:rPr>
          <w:rFonts w:ascii="Tahoma" w:hAnsi="Tahoma" w:cs="Tahoma"/>
          <w:iCs/>
          <w:sz w:val="20"/>
          <w:szCs w:val="20"/>
        </w:rPr>
        <w:t xml:space="preserve">, or in the </w:t>
      </w:r>
      <w:smartTag w:uri="urn:schemas-microsoft-com:office:smarttags" w:element="country-region">
        <w:r w:rsidRPr="007E2803">
          <w:rPr>
            <w:rFonts w:ascii="Tahoma" w:hAnsi="Tahoma" w:cs="Tahoma"/>
            <w:iCs/>
            <w:sz w:val="20"/>
            <w:szCs w:val="20"/>
          </w:rPr>
          <w:t>USA</w:t>
        </w:r>
      </w:smartTag>
      <w:r w:rsidRPr="007E2803">
        <w:rPr>
          <w:rFonts w:ascii="Tahoma" w:hAnsi="Tahoma" w:cs="Tahoma"/>
          <w:iCs/>
          <w:sz w:val="20"/>
          <w:szCs w:val="20"/>
        </w:rPr>
        <w:t xml:space="preserve"> and </w:t>
      </w:r>
      <w:smartTag w:uri="urn:schemas-microsoft-com:office:smarttags" w:element="place">
        <w:smartTag w:uri="urn:schemas-microsoft-com:office:smarttags" w:element="country-region">
          <w:r w:rsidRPr="007E2803">
            <w:rPr>
              <w:rFonts w:ascii="Tahoma" w:hAnsi="Tahoma" w:cs="Tahoma"/>
              <w:iCs/>
              <w:sz w:val="20"/>
              <w:szCs w:val="20"/>
            </w:rPr>
            <w:t>Australia</w:t>
          </w:r>
        </w:smartTag>
      </w:smartTag>
      <w:r w:rsidRPr="007E2803">
        <w:rPr>
          <w:rFonts w:ascii="Tahoma" w:hAnsi="Tahoma" w:cs="Tahoma"/>
          <w:iCs/>
          <w:sz w:val="20"/>
          <w:szCs w:val="20"/>
        </w:rPr>
        <w:t xml:space="preserve"> exclusively from originating components/materials, as defined in the AUSFTA; </w:t>
      </w:r>
      <w:r w:rsidRPr="007E2803">
        <w:rPr>
          <w:rFonts w:ascii="Tahoma" w:hAnsi="Tahoma" w:cs="Tahoma"/>
          <w:iCs/>
          <w:sz w:val="20"/>
          <w:szCs w:val="20"/>
        </w:rPr>
        <w:tab/>
      </w:r>
      <w:r w:rsidR="00E6042C">
        <w:rPr>
          <w:rFonts w:ascii="Tahoma" w:hAnsi="Tahoma" w:cs="Tahoma"/>
          <w:iCs/>
          <w:sz w:val="20"/>
          <w:szCs w:val="20"/>
        </w:rPr>
        <w:tab/>
      </w:r>
      <w:r w:rsidR="00E6042C">
        <w:rPr>
          <w:rFonts w:ascii="Tahoma" w:hAnsi="Tahoma" w:cs="Tahoma"/>
          <w:iCs/>
          <w:sz w:val="20"/>
          <w:szCs w:val="20"/>
        </w:rPr>
        <w:tab/>
      </w:r>
      <w:r w:rsidR="00E6042C">
        <w:rPr>
          <w:rFonts w:ascii="Tahoma" w:hAnsi="Tahoma" w:cs="Tahoma"/>
          <w:iCs/>
          <w:sz w:val="20"/>
          <w:szCs w:val="20"/>
        </w:rPr>
        <w:tab/>
      </w:r>
      <w:r w:rsidR="00E6042C">
        <w:rPr>
          <w:rFonts w:ascii="Tahoma" w:hAnsi="Tahoma" w:cs="Tahoma"/>
          <w:iCs/>
          <w:sz w:val="20"/>
          <w:szCs w:val="20"/>
        </w:rPr>
        <w:tab/>
      </w:r>
      <w:r w:rsidR="00E6042C">
        <w:rPr>
          <w:rFonts w:ascii="Tahoma" w:hAnsi="Tahoma" w:cs="Tahoma"/>
          <w:iCs/>
          <w:sz w:val="20"/>
          <w:szCs w:val="20"/>
        </w:rPr>
        <w:tab/>
      </w:r>
      <w:r w:rsidR="00E6042C">
        <w:rPr>
          <w:rFonts w:ascii="Tahoma" w:hAnsi="Tahoma" w:cs="Tahoma"/>
          <w:iCs/>
          <w:sz w:val="20"/>
          <w:szCs w:val="20"/>
        </w:rPr>
        <w:tab/>
      </w:r>
      <w:r w:rsidR="00E6042C">
        <w:rPr>
          <w:rFonts w:ascii="Tahoma" w:hAnsi="Tahoma" w:cs="Tahoma"/>
          <w:iCs/>
          <w:sz w:val="20"/>
          <w:szCs w:val="20"/>
        </w:rPr>
        <w:tab/>
      </w:r>
      <w:r w:rsidR="00590D99">
        <w:rPr>
          <w:rFonts w:ascii="Tahoma" w:hAnsi="Tahoma" w:cs="Tahoma"/>
          <w:iCs/>
          <w:sz w:val="20"/>
          <w:szCs w:val="20"/>
        </w:rPr>
        <w:tab/>
      </w:r>
      <w:r w:rsidR="00590D99" w:rsidRPr="00590D99">
        <w:rPr>
          <w:rFonts w:ascii="Tahoma" w:hAnsi="Tahoma" w:cs="Tahoma"/>
          <w:b/>
          <w:iCs/>
          <w:sz w:val="20"/>
          <w:szCs w:val="20"/>
        </w:rPr>
        <w:t>[POM</w:t>
      </w:r>
      <w:r w:rsidR="00E6042C">
        <w:rPr>
          <w:rFonts w:ascii="Tahoma" w:hAnsi="Tahoma" w:cs="Tahoma"/>
          <w:b/>
          <w:iCs/>
          <w:sz w:val="20"/>
          <w:szCs w:val="20"/>
        </w:rPr>
        <w:t xml:space="preserve"> - Section 153YC</w:t>
      </w:r>
      <w:r w:rsidR="00590D99" w:rsidRPr="00590D99">
        <w:rPr>
          <w:rFonts w:ascii="Tahoma" w:hAnsi="Tahoma" w:cs="Tahoma"/>
          <w:b/>
          <w:iCs/>
          <w:sz w:val="20"/>
          <w:szCs w:val="20"/>
        </w:rPr>
        <w:t>]</w:t>
      </w:r>
      <w:r w:rsidRPr="007E2803">
        <w:rPr>
          <w:rFonts w:ascii="Tahoma" w:hAnsi="Tahoma" w:cs="Tahoma"/>
          <w:iCs/>
          <w:sz w:val="20"/>
          <w:szCs w:val="20"/>
        </w:rPr>
        <w:tab/>
      </w:r>
    </w:p>
    <w:p w:rsidR="000A348C" w:rsidRPr="00190885" w:rsidRDefault="000A348C" w:rsidP="000A348C">
      <w:pPr>
        <w:autoSpaceDE w:val="0"/>
        <w:autoSpaceDN w:val="0"/>
        <w:adjustRightInd w:val="0"/>
        <w:ind w:right="-828"/>
        <w:rPr>
          <w:rFonts w:ascii="Tahoma" w:hAnsi="Tahoma" w:cs="Tahoma"/>
          <w:b/>
          <w:iCs/>
          <w:sz w:val="6"/>
          <w:szCs w:val="6"/>
        </w:rPr>
      </w:pPr>
    </w:p>
    <w:p w:rsidR="000A348C" w:rsidRPr="007E2803" w:rsidRDefault="000A348C" w:rsidP="000A348C">
      <w:pPr>
        <w:autoSpaceDE w:val="0"/>
        <w:autoSpaceDN w:val="0"/>
        <w:adjustRightInd w:val="0"/>
        <w:ind w:right="-828"/>
        <w:rPr>
          <w:rFonts w:ascii="Tahoma" w:hAnsi="Tahoma" w:cs="Tahoma"/>
          <w:b/>
          <w:iCs/>
          <w:sz w:val="20"/>
          <w:szCs w:val="20"/>
        </w:rPr>
      </w:pPr>
      <w:r w:rsidRPr="007E2803">
        <w:rPr>
          <w:rFonts w:ascii="Tahoma" w:hAnsi="Tahoma" w:cs="Tahoma"/>
          <w:b/>
          <w:iCs/>
          <w:sz w:val="20"/>
          <w:szCs w:val="20"/>
        </w:rPr>
        <w:t>OR</w:t>
      </w:r>
    </w:p>
    <w:p w:rsidR="000A348C" w:rsidRPr="00190885" w:rsidRDefault="000A348C" w:rsidP="000A348C">
      <w:pPr>
        <w:autoSpaceDE w:val="0"/>
        <w:autoSpaceDN w:val="0"/>
        <w:adjustRightInd w:val="0"/>
        <w:ind w:right="-828"/>
        <w:rPr>
          <w:rFonts w:ascii="Tahoma" w:hAnsi="Tahoma" w:cs="Tahoma"/>
          <w:iCs/>
          <w:sz w:val="6"/>
          <w:szCs w:val="6"/>
        </w:rPr>
      </w:pPr>
    </w:p>
    <w:p w:rsidR="000A348C" w:rsidRDefault="000A348C" w:rsidP="000A348C">
      <w:pPr>
        <w:autoSpaceDE w:val="0"/>
        <w:autoSpaceDN w:val="0"/>
        <w:adjustRightInd w:val="0"/>
        <w:ind w:right="-828"/>
        <w:rPr>
          <w:rFonts w:ascii="Tahoma" w:hAnsi="Tahoma" w:cs="Tahoma"/>
          <w:iCs/>
          <w:sz w:val="22"/>
          <w:szCs w:val="22"/>
        </w:rPr>
      </w:pPr>
      <w:r w:rsidRPr="007E2803">
        <w:rPr>
          <w:rFonts w:ascii="Tahoma" w:hAnsi="Tahoma" w:cs="Tahoma"/>
          <w:iCs/>
          <w:sz w:val="20"/>
          <w:szCs w:val="20"/>
        </w:rPr>
        <w:t xml:space="preserve">(  ) Produced from USA originating and non-originating materials, as defined in AUSFTA, </w:t>
      </w:r>
      <w:r w:rsidRPr="007E2803">
        <w:rPr>
          <w:rFonts w:ascii="Tahoma" w:hAnsi="Tahoma" w:cs="Tahoma"/>
          <w:b/>
          <w:iCs/>
          <w:sz w:val="20"/>
          <w:szCs w:val="20"/>
        </w:rPr>
        <w:t>and</w:t>
      </w:r>
      <w:r w:rsidRPr="007E2803">
        <w:rPr>
          <w:rFonts w:ascii="Tahoma" w:hAnsi="Tahoma" w:cs="Tahoma"/>
          <w:iCs/>
          <w:sz w:val="20"/>
          <w:szCs w:val="20"/>
        </w:rPr>
        <w:t xml:space="preserve"> satisfy the requirements of the product specific rule of origin relating to those goods, as detailed in Annex 4A or 5A of AUSFTA and according to:</w:t>
      </w:r>
      <w:r w:rsidRPr="00EF5784">
        <w:rPr>
          <w:rFonts w:ascii="Tahoma" w:hAnsi="Tahoma" w:cs="Tahoma"/>
          <w:iCs/>
          <w:sz w:val="22"/>
          <w:szCs w:val="22"/>
        </w:rPr>
        <w:t xml:space="preserve"> </w:t>
      </w:r>
    </w:p>
    <w:p w:rsidR="000A348C" w:rsidRPr="007E2803" w:rsidRDefault="000A348C" w:rsidP="000A348C">
      <w:pPr>
        <w:autoSpaceDE w:val="0"/>
        <w:autoSpaceDN w:val="0"/>
        <w:adjustRightInd w:val="0"/>
        <w:ind w:right="-828"/>
        <w:rPr>
          <w:rFonts w:ascii="Tahoma" w:hAnsi="Tahoma" w:cs="Tahoma"/>
          <w:iCs/>
          <w:sz w:val="14"/>
          <w:szCs w:val="14"/>
        </w:rPr>
      </w:pPr>
      <w:r w:rsidRPr="007E2803">
        <w:rPr>
          <w:rFonts w:ascii="Tahoma" w:hAnsi="Tahoma" w:cs="Tahoma"/>
          <w:iCs/>
          <w:sz w:val="14"/>
          <w:szCs w:val="14"/>
        </w:rPr>
        <w:t>(</w:t>
      </w:r>
      <w:r w:rsidRPr="007E2803">
        <w:rPr>
          <w:rFonts w:ascii="Tahoma" w:hAnsi="Tahoma" w:cs="Tahoma"/>
          <w:b/>
          <w:iCs/>
          <w:sz w:val="14"/>
          <w:szCs w:val="14"/>
        </w:rPr>
        <w:t>If you have declared that this statement relates to the goods covered by this declaration, please provide further details as set out below by the 4 sub-criteria)</w:t>
      </w:r>
      <w:r w:rsidRPr="007E2803">
        <w:rPr>
          <w:rFonts w:ascii="Tahoma" w:hAnsi="Tahoma" w:cs="Tahoma"/>
          <w:iCs/>
          <w:sz w:val="14"/>
          <w:szCs w:val="14"/>
        </w:rPr>
        <w:t xml:space="preserve"> </w:t>
      </w:r>
      <w:r w:rsidR="00E6042C">
        <w:rPr>
          <w:rFonts w:ascii="Tahoma" w:hAnsi="Tahoma" w:cs="Tahoma"/>
          <w:iCs/>
          <w:sz w:val="14"/>
          <w:szCs w:val="14"/>
        </w:rPr>
        <w:tab/>
      </w:r>
      <w:r w:rsidR="00E6042C">
        <w:rPr>
          <w:rFonts w:ascii="Tahoma" w:hAnsi="Tahoma" w:cs="Tahoma"/>
          <w:iCs/>
          <w:sz w:val="14"/>
          <w:szCs w:val="14"/>
        </w:rPr>
        <w:tab/>
      </w:r>
      <w:r w:rsidR="00E6042C">
        <w:rPr>
          <w:rFonts w:ascii="Tahoma" w:hAnsi="Tahoma" w:cs="Tahoma"/>
          <w:iCs/>
          <w:sz w:val="14"/>
          <w:szCs w:val="14"/>
        </w:rPr>
        <w:tab/>
      </w:r>
      <w:r w:rsidR="00E6042C">
        <w:rPr>
          <w:rFonts w:ascii="Tahoma" w:hAnsi="Tahoma" w:cs="Tahoma"/>
          <w:iCs/>
          <w:sz w:val="14"/>
          <w:szCs w:val="14"/>
        </w:rPr>
        <w:tab/>
      </w:r>
      <w:r w:rsidR="00E6042C">
        <w:rPr>
          <w:rFonts w:ascii="Tahoma" w:hAnsi="Tahoma" w:cs="Tahoma"/>
          <w:iCs/>
          <w:sz w:val="14"/>
          <w:szCs w:val="14"/>
        </w:rPr>
        <w:tab/>
      </w:r>
      <w:r w:rsidR="00E6042C">
        <w:rPr>
          <w:rFonts w:ascii="Tahoma" w:hAnsi="Tahoma" w:cs="Tahoma"/>
          <w:iCs/>
          <w:sz w:val="14"/>
          <w:szCs w:val="14"/>
        </w:rPr>
        <w:tab/>
      </w:r>
      <w:r w:rsidR="00E6042C">
        <w:rPr>
          <w:rFonts w:ascii="Tahoma" w:hAnsi="Tahoma" w:cs="Tahoma"/>
          <w:iCs/>
          <w:sz w:val="14"/>
          <w:szCs w:val="14"/>
        </w:rPr>
        <w:tab/>
      </w:r>
      <w:r w:rsidR="00E6042C">
        <w:rPr>
          <w:rFonts w:ascii="Tahoma" w:hAnsi="Tahoma" w:cs="Tahoma"/>
          <w:iCs/>
          <w:sz w:val="14"/>
          <w:szCs w:val="14"/>
        </w:rPr>
        <w:tab/>
      </w:r>
      <w:r w:rsidR="00590D99">
        <w:rPr>
          <w:rFonts w:ascii="Tahoma" w:hAnsi="Tahoma" w:cs="Tahoma"/>
          <w:iCs/>
          <w:sz w:val="14"/>
          <w:szCs w:val="14"/>
        </w:rPr>
        <w:tab/>
      </w:r>
      <w:r w:rsidR="00590D99">
        <w:rPr>
          <w:rFonts w:ascii="Tahoma" w:hAnsi="Tahoma" w:cs="Tahoma"/>
          <w:iCs/>
          <w:sz w:val="14"/>
          <w:szCs w:val="14"/>
        </w:rPr>
        <w:tab/>
      </w:r>
      <w:r w:rsidR="00590D99">
        <w:rPr>
          <w:rFonts w:ascii="Tahoma" w:hAnsi="Tahoma" w:cs="Tahoma"/>
          <w:iCs/>
          <w:sz w:val="14"/>
          <w:szCs w:val="14"/>
        </w:rPr>
        <w:tab/>
      </w:r>
      <w:r w:rsidR="00590D99" w:rsidRPr="00590D99">
        <w:rPr>
          <w:rFonts w:ascii="Tahoma" w:hAnsi="Tahoma" w:cs="Tahoma"/>
          <w:b/>
          <w:iCs/>
          <w:sz w:val="20"/>
          <w:szCs w:val="20"/>
        </w:rPr>
        <w:t>[PS</w:t>
      </w:r>
      <w:r w:rsidR="00E6042C">
        <w:rPr>
          <w:rFonts w:ascii="Tahoma" w:hAnsi="Tahoma" w:cs="Tahoma"/>
          <w:b/>
          <w:iCs/>
          <w:sz w:val="20"/>
          <w:szCs w:val="20"/>
        </w:rPr>
        <w:t xml:space="preserve"> - Section 153YE or YH</w:t>
      </w:r>
      <w:r w:rsidR="00590D99" w:rsidRPr="00590D99">
        <w:rPr>
          <w:rFonts w:ascii="Tahoma" w:hAnsi="Tahoma" w:cs="Tahoma"/>
          <w:b/>
          <w:iCs/>
          <w:sz w:val="20"/>
          <w:szCs w:val="20"/>
        </w:rPr>
        <w:t>]</w:t>
      </w:r>
    </w:p>
    <w:p w:rsidR="000A348C" w:rsidRPr="002B0537" w:rsidRDefault="000A348C" w:rsidP="000A348C">
      <w:pPr>
        <w:autoSpaceDE w:val="0"/>
        <w:autoSpaceDN w:val="0"/>
        <w:adjustRightInd w:val="0"/>
        <w:ind w:right="-828"/>
        <w:rPr>
          <w:rFonts w:ascii="Tahoma" w:hAnsi="Tahoma" w:cs="Tahoma"/>
          <w:iCs/>
          <w:sz w:val="12"/>
          <w:szCs w:val="12"/>
        </w:rPr>
      </w:pPr>
    </w:p>
    <w:tbl>
      <w:tblPr>
        <w:tblW w:w="10440" w:type="dxa"/>
        <w:tblInd w:w="108" w:type="dxa"/>
        <w:tblBorders>
          <w:top w:val="single" w:sz="24" w:space="0" w:color="auto"/>
          <w:left w:val="single" w:sz="24" w:space="0" w:color="auto"/>
          <w:bottom w:val="single" w:sz="24" w:space="0" w:color="auto"/>
          <w:right w:val="single" w:sz="24" w:space="0" w:color="auto"/>
        </w:tblBorders>
        <w:tblLook w:val="01E0"/>
      </w:tblPr>
      <w:tblGrid>
        <w:gridCol w:w="10440"/>
      </w:tblGrid>
      <w:tr w:rsidR="000A348C" w:rsidRPr="00F87B85" w:rsidTr="00F87B85">
        <w:tc>
          <w:tcPr>
            <w:tcW w:w="10440" w:type="dxa"/>
          </w:tcPr>
          <w:p w:rsidR="000A348C" w:rsidRPr="00F87B85" w:rsidRDefault="000A348C" w:rsidP="00F87B85">
            <w:pPr>
              <w:autoSpaceDE w:val="0"/>
              <w:autoSpaceDN w:val="0"/>
              <w:adjustRightInd w:val="0"/>
              <w:rPr>
                <w:rFonts w:ascii="Tahoma" w:hAnsi="Tahoma" w:cs="Tahoma"/>
                <w:iCs/>
                <w:sz w:val="20"/>
                <w:szCs w:val="20"/>
              </w:rPr>
            </w:pPr>
            <w:r w:rsidRPr="00F87B85">
              <w:rPr>
                <w:rFonts w:ascii="Tahoma" w:hAnsi="Tahoma" w:cs="Tahoma"/>
                <w:iCs/>
                <w:sz w:val="20"/>
                <w:szCs w:val="20"/>
              </w:rPr>
              <w:t>[  ] The De Minimis Rule – The goods have 10% of the Customs Value or less of non-originating materials, as per the AUSFTA Regulations.</w:t>
            </w:r>
          </w:p>
        </w:tc>
      </w:tr>
      <w:tr w:rsidR="000A348C" w:rsidRPr="00F87B85" w:rsidTr="00F87B85">
        <w:tc>
          <w:tcPr>
            <w:tcW w:w="10440" w:type="dxa"/>
          </w:tcPr>
          <w:p w:rsidR="000A348C" w:rsidRPr="00F87B85" w:rsidRDefault="000A348C" w:rsidP="00F87B85">
            <w:pPr>
              <w:autoSpaceDE w:val="0"/>
              <w:autoSpaceDN w:val="0"/>
              <w:adjustRightInd w:val="0"/>
              <w:jc w:val="center"/>
              <w:rPr>
                <w:rFonts w:ascii="Tahoma" w:hAnsi="Tahoma" w:cs="Tahoma"/>
                <w:b/>
                <w:iCs/>
                <w:sz w:val="20"/>
                <w:szCs w:val="20"/>
              </w:rPr>
            </w:pPr>
            <w:r w:rsidRPr="00F87B85">
              <w:rPr>
                <w:rFonts w:ascii="Tahoma" w:hAnsi="Tahoma" w:cs="Tahoma"/>
                <w:b/>
                <w:iCs/>
                <w:sz w:val="20"/>
                <w:szCs w:val="20"/>
              </w:rPr>
              <w:t>OR</w:t>
            </w:r>
          </w:p>
        </w:tc>
      </w:tr>
      <w:tr w:rsidR="000A348C" w:rsidRPr="00F87B85" w:rsidTr="00F87B85">
        <w:tc>
          <w:tcPr>
            <w:tcW w:w="10440" w:type="dxa"/>
          </w:tcPr>
          <w:p w:rsidR="000A348C" w:rsidRPr="00F87B85" w:rsidRDefault="000A348C" w:rsidP="00F87B85">
            <w:pPr>
              <w:autoSpaceDE w:val="0"/>
              <w:autoSpaceDN w:val="0"/>
              <w:adjustRightInd w:val="0"/>
              <w:rPr>
                <w:rFonts w:ascii="Tahoma" w:hAnsi="Tahoma" w:cs="Tahoma"/>
                <w:iCs/>
                <w:sz w:val="20"/>
                <w:szCs w:val="20"/>
              </w:rPr>
            </w:pPr>
            <w:r w:rsidRPr="00F87B85">
              <w:rPr>
                <w:rFonts w:ascii="Tahoma" w:hAnsi="Tahoma" w:cs="Tahoma"/>
                <w:iCs/>
                <w:sz w:val="20"/>
                <w:szCs w:val="20"/>
              </w:rPr>
              <w:t xml:space="preserve">[  ] Change in Tariff Classification Rule – The goods </w:t>
            </w:r>
            <w:proofErr w:type="gramStart"/>
            <w:r w:rsidRPr="00F87B85">
              <w:rPr>
                <w:rFonts w:ascii="Tahoma" w:hAnsi="Tahoma" w:cs="Tahoma"/>
                <w:iCs/>
                <w:sz w:val="20"/>
                <w:szCs w:val="20"/>
              </w:rPr>
              <w:t>meet</w:t>
            </w:r>
            <w:proofErr w:type="gramEnd"/>
            <w:r w:rsidRPr="00F87B85">
              <w:rPr>
                <w:rFonts w:ascii="Tahoma" w:hAnsi="Tahoma" w:cs="Tahoma"/>
                <w:iCs/>
                <w:sz w:val="20"/>
                <w:szCs w:val="20"/>
              </w:rPr>
              <w:t xml:space="preserve"> the Change of Classification Rule, and/or other Rules, as per the AUSFTA Regulations.</w:t>
            </w:r>
          </w:p>
        </w:tc>
      </w:tr>
      <w:tr w:rsidR="000A348C" w:rsidRPr="00F87B85" w:rsidTr="00F87B85">
        <w:tc>
          <w:tcPr>
            <w:tcW w:w="10440" w:type="dxa"/>
          </w:tcPr>
          <w:p w:rsidR="000A348C" w:rsidRPr="00F87B85" w:rsidRDefault="000A348C" w:rsidP="00F87B85">
            <w:pPr>
              <w:autoSpaceDE w:val="0"/>
              <w:autoSpaceDN w:val="0"/>
              <w:adjustRightInd w:val="0"/>
              <w:jc w:val="center"/>
              <w:rPr>
                <w:rFonts w:ascii="Tahoma" w:hAnsi="Tahoma" w:cs="Tahoma"/>
                <w:b/>
                <w:iCs/>
                <w:sz w:val="20"/>
                <w:szCs w:val="20"/>
              </w:rPr>
            </w:pPr>
            <w:r w:rsidRPr="00F87B85">
              <w:rPr>
                <w:rFonts w:ascii="Tahoma" w:hAnsi="Tahoma" w:cs="Tahoma"/>
                <w:b/>
                <w:iCs/>
                <w:sz w:val="20"/>
                <w:szCs w:val="20"/>
              </w:rPr>
              <w:t>AND/OR</w:t>
            </w:r>
          </w:p>
        </w:tc>
      </w:tr>
      <w:tr w:rsidR="000A348C" w:rsidRPr="00F87B85" w:rsidTr="00F87B85">
        <w:tc>
          <w:tcPr>
            <w:tcW w:w="10440" w:type="dxa"/>
          </w:tcPr>
          <w:p w:rsidR="000A348C" w:rsidRPr="00F87B85" w:rsidRDefault="000A348C" w:rsidP="00F87B85">
            <w:pPr>
              <w:autoSpaceDE w:val="0"/>
              <w:autoSpaceDN w:val="0"/>
              <w:adjustRightInd w:val="0"/>
              <w:rPr>
                <w:rFonts w:ascii="Tahoma" w:hAnsi="Tahoma" w:cs="Tahoma"/>
                <w:iCs/>
                <w:sz w:val="20"/>
                <w:szCs w:val="20"/>
              </w:rPr>
            </w:pPr>
            <w:r w:rsidRPr="00F87B85">
              <w:rPr>
                <w:rFonts w:ascii="Tahoma" w:hAnsi="Tahoma" w:cs="Tahoma"/>
                <w:iCs/>
                <w:sz w:val="20"/>
                <w:szCs w:val="20"/>
              </w:rPr>
              <w:t xml:space="preserve">[  ] Regional Value Content Rule – The goods meet the Regional Value Content Rule, stipulated at ___% </w:t>
            </w:r>
          </w:p>
        </w:tc>
      </w:tr>
      <w:tr w:rsidR="000A348C" w:rsidRPr="00F87B85" w:rsidTr="00F87B85">
        <w:tc>
          <w:tcPr>
            <w:tcW w:w="10440" w:type="dxa"/>
          </w:tcPr>
          <w:p w:rsidR="000A348C" w:rsidRPr="00F87B85" w:rsidRDefault="000A348C" w:rsidP="00F87B85">
            <w:pPr>
              <w:autoSpaceDE w:val="0"/>
              <w:autoSpaceDN w:val="0"/>
              <w:adjustRightInd w:val="0"/>
              <w:jc w:val="center"/>
              <w:rPr>
                <w:rFonts w:ascii="Tahoma" w:hAnsi="Tahoma" w:cs="Tahoma"/>
                <w:b/>
                <w:iCs/>
                <w:sz w:val="20"/>
                <w:szCs w:val="20"/>
              </w:rPr>
            </w:pPr>
            <w:r w:rsidRPr="00F87B85">
              <w:rPr>
                <w:rFonts w:ascii="Tahoma" w:hAnsi="Tahoma" w:cs="Tahoma"/>
                <w:b/>
                <w:iCs/>
                <w:sz w:val="20"/>
                <w:szCs w:val="20"/>
              </w:rPr>
              <w:t>AND/OR</w:t>
            </w:r>
          </w:p>
        </w:tc>
      </w:tr>
      <w:tr w:rsidR="000A348C" w:rsidRPr="00F87B85" w:rsidTr="00F87B85">
        <w:tc>
          <w:tcPr>
            <w:tcW w:w="10440" w:type="dxa"/>
          </w:tcPr>
          <w:p w:rsidR="000A348C" w:rsidRPr="00F87B85" w:rsidRDefault="000A348C" w:rsidP="00F87B85">
            <w:pPr>
              <w:autoSpaceDE w:val="0"/>
              <w:autoSpaceDN w:val="0"/>
              <w:adjustRightInd w:val="0"/>
              <w:rPr>
                <w:rFonts w:ascii="Tahoma" w:hAnsi="Tahoma" w:cs="Tahoma"/>
                <w:iCs/>
                <w:sz w:val="20"/>
                <w:szCs w:val="20"/>
              </w:rPr>
            </w:pPr>
            <w:r w:rsidRPr="00F87B85">
              <w:rPr>
                <w:rFonts w:ascii="Tahoma" w:hAnsi="Tahoma" w:cs="Tahoma"/>
                <w:iCs/>
                <w:sz w:val="20"/>
                <w:szCs w:val="20"/>
              </w:rPr>
              <w:t xml:space="preserve">[  ] The goods meet any other requirements for Specific Goods (Chapter 28-40) </w:t>
            </w:r>
          </w:p>
        </w:tc>
      </w:tr>
    </w:tbl>
    <w:p w:rsidR="000A348C" w:rsidRPr="00190885" w:rsidRDefault="000A348C" w:rsidP="000A348C">
      <w:pPr>
        <w:autoSpaceDE w:val="0"/>
        <w:autoSpaceDN w:val="0"/>
        <w:adjustRightInd w:val="0"/>
        <w:ind w:right="-828"/>
        <w:rPr>
          <w:rFonts w:ascii="Tahoma" w:hAnsi="Tahoma" w:cs="Tahoma"/>
          <w:b/>
          <w:iCs/>
          <w:sz w:val="6"/>
          <w:szCs w:val="6"/>
        </w:rPr>
      </w:pPr>
    </w:p>
    <w:p w:rsidR="000A348C" w:rsidRPr="007E2803" w:rsidRDefault="000A348C" w:rsidP="000A348C">
      <w:pPr>
        <w:autoSpaceDE w:val="0"/>
        <w:autoSpaceDN w:val="0"/>
        <w:adjustRightInd w:val="0"/>
        <w:ind w:right="-828"/>
        <w:rPr>
          <w:rFonts w:ascii="Tahoma" w:hAnsi="Tahoma" w:cs="Tahoma"/>
          <w:b/>
          <w:iCs/>
          <w:sz w:val="20"/>
          <w:szCs w:val="20"/>
        </w:rPr>
      </w:pPr>
      <w:r w:rsidRPr="007E2803">
        <w:rPr>
          <w:rFonts w:ascii="Tahoma" w:hAnsi="Tahoma" w:cs="Tahoma"/>
          <w:b/>
          <w:iCs/>
          <w:sz w:val="20"/>
          <w:szCs w:val="20"/>
        </w:rPr>
        <w:t>OR</w:t>
      </w:r>
    </w:p>
    <w:p w:rsidR="000A348C" w:rsidRPr="007E2803" w:rsidRDefault="000A348C" w:rsidP="000A348C">
      <w:pPr>
        <w:autoSpaceDE w:val="0"/>
        <w:autoSpaceDN w:val="0"/>
        <w:adjustRightInd w:val="0"/>
        <w:ind w:right="-828"/>
        <w:rPr>
          <w:rFonts w:ascii="Tahoma" w:hAnsi="Tahoma" w:cs="Tahoma"/>
          <w:iCs/>
          <w:sz w:val="20"/>
          <w:szCs w:val="20"/>
        </w:rPr>
      </w:pPr>
      <w:r w:rsidRPr="007E2803">
        <w:rPr>
          <w:rFonts w:ascii="Tahoma" w:hAnsi="Tahoma" w:cs="Tahoma"/>
          <w:iCs/>
          <w:sz w:val="20"/>
          <w:szCs w:val="20"/>
        </w:rPr>
        <w:t xml:space="preserve">(  ) Otherwise qualify as originating goods as prescribed, under the rules of origin in AUSFTA, and stipulated in the Customs (Australia-US Free Trade Agreement) Regulations 2004. </w:t>
      </w:r>
    </w:p>
    <w:p w:rsidR="00590D99" w:rsidRPr="007E2803" w:rsidRDefault="000A348C" w:rsidP="00590D99">
      <w:pPr>
        <w:autoSpaceDE w:val="0"/>
        <w:autoSpaceDN w:val="0"/>
        <w:adjustRightInd w:val="0"/>
        <w:ind w:right="-828"/>
        <w:rPr>
          <w:rFonts w:ascii="Tahoma" w:hAnsi="Tahoma" w:cs="Tahoma"/>
          <w:iCs/>
          <w:sz w:val="14"/>
          <w:szCs w:val="14"/>
        </w:rPr>
      </w:pPr>
      <w:r w:rsidRPr="007E2803">
        <w:rPr>
          <w:rFonts w:ascii="Tahoma" w:hAnsi="Tahoma" w:cs="Tahoma"/>
          <w:iCs/>
          <w:sz w:val="14"/>
          <w:szCs w:val="14"/>
        </w:rPr>
        <w:t>(</w:t>
      </w:r>
      <w:r w:rsidRPr="007E2803">
        <w:rPr>
          <w:rFonts w:ascii="Tahoma" w:hAnsi="Tahoma" w:cs="Tahoma"/>
          <w:b/>
          <w:iCs/>
          <w:sz w:val="14"/>
          <w:szCs w:val="14"/>
        </w:rPr>
        <w:t>If you have declared that this statement relates to the goods covered by this declaration, please provide further details on the criteria for claiming preference.)</w:t>
      </w:r>
      <w:r w:rsidR="00590D99" w:rsidRPr="00590D99">
        <w:rPr>
          <w:rFonts w:ascii="Tahoma" w:hAnsi="Tahoma" w:cs="Tahoma"/>
          <w:b/>
          <w:iCs/>
          <w:sz w:val="20"/>
          <w:szCs w:val="20"/>
        </w:rPr>
        <w:t xml:space="preserve"> </w:t>
      </w:r>
      <w:r w:rsidR="00590D99">
        <w:rPr>
          <w:rFonts w:ascii="Tahoma" w:hAnsi="Tahoma" w:cs="Tahoma"/>
          <w:b/>
          <w:iCs/>
          <w:sz w:val="20"/>
          <w:szCs w:val="20"/>
        </w:rPr>
        <w:tab/>
      </w:r>
      <w:r w:rsidR="00590D99">
        <w:rPr>
          <w:rFonts w:ascii="Tahoma" w:hAnsi="Tahoma" w:cs="Tahoma"/>
          <w:b/>
          <w:iCs/>
          <w:sz w:val="20"/>
          <w:szCs w:val="20"/>
        </w:rPr>
        <w:tab/>
      </w:r>
      <w:r w:rsidR="00590D99">
        <w:rPr>
          <w:rFonts w:ascii="Tahoma" w:hAnsi="Tahoma" w:cs="Tahoma"/>
          <w:b/>
          <w:iCs/>
          <w:sz w:val="20"/>
          <w:szCs w:val="20"/>
        </w:rPr>
        <w:tab/>
      </w:r>
      <w:r w:rsidR="00590D99">
        <w:rPr>
          <w:rFonts w:ascii="Tahoma" w:hAnsi="Tahoma" w:cs="Tahoma"/>
          <w:b/>
          <w:iCs/>
          <w:sz w:val="20"/>
          <w:szCs w:val="20"/>
        </w:rPr>
        <w:tab/>
      </w:r>
      <w:r w:rsidR="00590D99">
        <w:rPr>
          <w:rFonts w:ascii="Tahoma" w:hAnsi="Tahoma" w:cs="Tahoma"/>
          <w:b/>
          <w:iCs/>
          <w:sz w:val="20"/>
          <w:szCs w:val="20"/>
        </w:rPr>
        <w:tab/>
      </w:r>
      <w:r w:rsidR="00590D99">
        <w:rPr>
          <w:rFonts w:ascii="Tahoma" w:hAnsi="Tahoma" w:cs="Tahoma"/>
          <w:b/>
          <w:iCs/>
          <w:sz w:val="20"/>
          <w:szCs w:val="20"/>
        </w:rPr>
        <w:tab/>
      </w:r>
      <w:r w:rsidR="00590D99">
        <w:rPr>
          <w:rFonts w:ascii="Tahoma" w:hAnsi="Tahoma" w:cs="Tahoma"/>
          <w:b/>
          <w:iCs/>
          <w:sz w:val="20"/>
          <w:szCs w:val="20"/>
        </w:rPr>
        <w:tab/>
      </w:r>
      <w:r w:rsidR="00590D99">
        <w:rPr>
          <w:rFonts w:ascii="Tahoma" w:hAnsi="Tahoma" w:cs="Tahoma"/>
          <w:b/>
          <w:iCs/>
          <w:sz w:val="20"/>
          <w:szCs w:val="20"/>
        </w:rPr>
        <w:tab/>
      </w:r>
      <w:r w:rsidR="00590D99">
        <w:rPr>
          <w:rFonts w:ascii="Tahoma" w:hAnsi="Tahoma" w:cs="Tahoma"/>
          <w:b/>
          <w:iCs/>
          <w:sz w:val="20"/>
          <w:szCs w:val="20"/>
        </w:rPr>
        <w:tab/>
      </w:r>
      <w:r w:rsidR="00590D99">
        <w:rPr>
          <w:rFonts w:ascii="Tahoma" w:hAnsi="Tahoma" w:cs="Tahoma"/>
          <w:b/>
          <w:iCs/>
          <w:sz w:val="20"/>
          <w:szCs w:val="20"/>
        </w:rPr>
        <w:tab/>
      </w:r>
      <w:r w:rsidR="00590D99" w:rsidRPr="00590D99">
        <w:rPr>
          <w:rFonts w:ascii="Tahoma" w:hAnsi="Tahoma" w:cs="Tahoma"/>
          <w:b/>
          <w:iCs/>
          <w:sz w:val="20"/>
          <w:szCs w:val="20"/>
        </w:rPr>
        <w:t>[</w:t>
      </w:r>
      <w:r w:rsidR="00E6042C" w:rsidRPr="00590D99">
        <w:rPr>
          <w:rFonts w:ascii="Tahoma" w:hAnsi="Tahoma" w:cs="Tahoma"/>
          <w:b/>
          <w:iCs/>
          <w:sz w:val="20"/>
          <w:szCs w:val="20"/>
        </w:rPr>
        <w:t>PS</w:t>
      </w:r>
      <w:r w:rsidR="00E6042C">
        <w:rPr>
          <w:rFonts w:ascii="Tahoma" w:hAnsi="Tahoma" w:cs="Tahoma"/>
          <w:b/>
          <w:iCs/>
          <w:sz w:val="20"/>
          <w:szCs w:val="20"/>
        </w:rPr>
        <w:t xml:space="preserve"> - Section 153YE or YH</w:t>
      </w:r>
      <w:r w:rsidR="00E6042C" w:rsidRPr="00590D99">
        <w:rPr>
          <w:rFonts w:ascii="Tahoma" w:hAnsi="Tahoma" w:cs="Tahoma"/>
          <w:b/>
          <w:iCs/>
          <w:sz w:val="20"/>
          <w:szCs w:val="20"/>
        </w:rPr>
        <w:t>]</w:t>
      </w:r>
    </w:p>
    <w:p w:rsidR="000A348C" w:rsidRPr="00EF5784" w:rsidRDefault="000A348C" w:rsidP="000A348C">
      <w:pPr>
        <w:autoSpaceDE w:val="0"/>
        <w:autoSpaceDN w:val="0"/>
        <w:adjustRightInd w:val="0"/>
        <w:ind w:right="-828"/>
        <w:rPr>
          <w:rFonts w:ascii="Tahoma" w:hAnsi="Tahoma" w:cs="Tahoma"/>
          <w:b/>
          <w:iCs/>
          <w:sz w:val="22"/>
          <w:szCs w:val="22"/>
        </w:rPr>
      </w:pPr>
      <w:r w:rsidRPr="00EF5784">
        <w:rPr>
          <w:rFonts w:ascii="Tahoma" w:hAnsi="Tahoma" w:cs="Tahoma"/>
          <w:b/>
          <w:iCs/>
          <w:sz w:val="22"/>
          <w:szCs w:val="22"/>
        </w:rPr>
        <w:t>__________________________________________________________________________________________________</w:t>
      </w:r>
      <w:r>
        <w:rPr>
          <w:rFonts w:ascii="Tahoma" w:hAnsi="Tahoma" w:cs="Tahoma"/>
          <w:b/>
          <w:iCs/>
          <w:sz w:val="22"/>
          <w:szCs w:val="22"/>
        </w:rPr>
        <w:t>____________________________________________________</w:t>
      </w:r>
      <w:r w:rsidRPr="00EF5784">
        <w:rPr>
          <w:rFonts w:ascii="Tahoma" w:hAnsi="Tahoma" w:cs="Tahoma"/>
          <w:b/>
          <w:iCs/>
          <w:sz w:val="22"/>
          <w:szCs w:val="22"/>
        </w:rPr>
        <w:t>____</w:t>
      </w:r>
    </w:p>
    <w:p w:rsidR="000A348C" w:rsidRPr="002B0537" w:rsidRDefault="000A348C" w:rsidP="000A348C">
      <w:pPr>
        <w:autoSpaceDE w:val="0"/>
        <w:autoSpaceDN w:val="0"/>
        <w:adjustRightInd w:val="0"/>
        <w:ind w:right="-828"/>
        <w:rPr>
          <w:rFonts w:ascii="Tahoma" w:hAnsi="Tahoma" w:cs="Tahoma"/>
          <w:iCs/>
          <w:sz w:val="12"/>
          <w:szCs w:val="12"/>
        </w:rPr>
      </w:pPr>
    </w:p>
    <w:p w:rsidR="000A348C" w:rsidRPr="007E2803" w:rsidRDefault="000A348C" w:rsidP="000A348C">
      <w:pPr>
        <w:autoSpaceDE w:val="0"/>
        <w:autoSpaceDN w:val="0"/>
        <w:adjustRightInd w:val="0"/>
        <w:ind w:right="-828"/>
        <w:rPr>
          <w:rFonts w:ascii="Tahoma" w:hAnsi="Tahoma" w:cs="Tahoma"/>
          <w:b/>
          <w:iCs/>
          <w:sz w:val="20"/>
          <w:szCs w:val="20"/>
          <w:u w:val="single"/>
        </w:rPr>
      </w:pPr>
      <w:r w:rsidRPr="007E2803">
        <w:rPr>
          <w:rFonts w:ascii="Tahoma" w:hAnsi="Tahoma" w:cs="Tahoma"/>
          <w:b/>
          <w:iCs/>
          <w:sz w:val="20"/>
          <w:szCs w:val="20"/>
          <w:u w:val="single"/>
        </w:rPr>
        <w:t>PART B</w:t>
      </w:r>
    </w:p>
    <w:p w:rsidR="000A348C" w:rsidRDefault="000A348C" w:rsidP="000A348C">
      <w:pPr>
        <w:autoSpaceDE w:val="0"/>
        <w:autoSpaceDN w:val="0"/>
        <w:adjustRightInd w:val="0"/>
        <w:ind w:right="-828"/>
        <w:rPr>
          <w:rFonts w:ascii="Tahoma" w:hAnsi="Tahoma" w:cs="Tahoma"/>
          <w:iCs/>
          <w:sz w:val="20"/>
          <w:szCs w:val="20"/>
        </w:rPr>
      </w:pPr>
      <w:r w:rsidRPr="007E2803">
        <w:rPr>
          <w:rFonts w:ascii="Tahoma" w:hAnsi="Tahoma" w:cs="Tahoma"/>
          <w:iCs/>
          <w:sz w:val="20"/>
          <w:szCs w:val="20"/>
        </w:rPr>
        <w:t xml:space="preserve">In addition, </w:t>
      </w:r>
      <w:r>
        <w:rPr>
          <w:rFonts w:ascii="Tahoma" w:hAnsi="Tahoma" w:cs="Tahoma"/>
          <w:iCs/>
          <w:sz w:val="20"/>
          <w:szCs w:val="20"/>
        </w:rPr>
        <w:t>w</w:t>
      </w:r>
      <w:r w:rsidRPr="007E2803">
        <w:rPr>
          <w:rFonts w:ascii="Tahoma" w:hAnsi="Tahoma" w:cs="Tahoma"/>
          <w:iCs/>
          <w:sz w:val="20"/>
          <w:szCs w:val="20"/>
        </w:rPr>
        <w:t>e declare that the goods have:</w:t>
      </w:r>
    </w:p>
    <w:p w:rsidR="000A348C" w:rsidRPr="007E2803" w:rsidRDefault="000A348C" w:rsidP="000A348C">
      <w:pPr>
        <w:autoSpaceDE w:val="0"/>
        <w:autoSpaceDN w:val="0"/>
        <w:adjustRightInd w:val="0"/>
        <w:ind w:right="-828"/>
        <w:rPr>
          <w:rFonts w:ascii="Tahoma" w:hAnsi="Tahoma" w:cs="Tahoma"/>
          <w:iCs/>
          <w:sz w:val="20"/>
          <w:szCs w:val="20"/>
        </w:rPr>
      </w:pPr>
    </w:p>
    <w:p w:rsidR="000A348C" w:rsidRPr="007E2803" w:rsidRDefault="000A348C" w:rsidP="000A348C">
      <w:pPr>
        <w:autoSpaceDE w:val="0"/>
        <w:autoSpaceDN w:val="0"/>
        <w:adjustRightInd w:val="0"/>
        <w:ind w:right="-828"/>
        <w:rPr>
          <w:rFonts w:ascii="Tahoma" w:hAnsi="Tahoma" w:cs="Tahoma"/>
          <w:iCs/>
          <w:sz w:val="20"/>
          <w:szCs w:val="20"/>
        </w:rPr>
      </w:pPr>
      <w:r w:rsidRPr="007E2803">
        <w:rPr>
          <w:rFonts w:ascii="Tahoma" w:hAnsi="Tahoma" w:cs="Tahoma"/>
          <w:iCs/>
          <w:sz w:val="20"/>
          <w:szCs w:val="20"/>
        </w:rPr>
        <w:t xml:space="preserve">(  ) Been transported directly to </w:t>
      </w:r>
      <w:smartTag w:uri="urn:schemas-microsoft-com:office:smarttags" w:element="country-region">
        <w:r w:rsidRPr="007E2803">
          <w:rPr>
            <w:rFonts w:ascii="Tahoma" w:hAnsi="Tahoma" w:cs="Tahoma"/>
            <w:iCs/>
            <w:sz w:val="20"/>
            <w:szCs w:val="20"/>
          </w:rPr>
          <w:t>Australia</w:t>
        </w:r>
      </w:smartTag>
      <w:r w:rsidRPr="007E2803">
        <w:rPr>
          <w:rFonts w:ascii="Tahoma" w:hAnsi="Tahoma" w:cs="Tahoma"/>
          <w:iCs/>
          <w:sz w:val="20"/>
          <w:szCs w:val="20"/>
        </w:rPr>
        <w:t xml:space="preserve"> from the </w:t>
      </w:r>
      <w:smartTag w:uri="urn:schemas-microsoft-com:office:smarttags" w:element="place">
        <w:smartTag w:uri="urn:schemas-microsoft-com:office:smarttags" w:element="country-region">
          <w:r w:rsidRPr="007E2803">
            <w:rPr>
              <w:rFonts w:ascii="Tahoma" w:hAnsi="Tahoma" w:cs="Tahoma"/>
              <w:iCs/>
              <w:sz w:val="20"/>
              <w:szCs w:val="20"/>
            </w:rPr>
            <w:t>USA</w:t>
          </w:r>
        </w:smartTag>
      </w:smartTag>
      <w:r w:rsidRPr="007E2803">
        <w:rPr>
          <w:rFonts w:ascii="Tahoma" w:hAnsi="Tahoma" w:cs="Tahoma"/>
          <w:iCs/>
          <w:sz w:val="20"/>
          <w:szCs w:val="20"/>
        </w:rPr>
        <w:t xml:space="preserve"> as per AUSFTA requirements,</w:t>
      </w:r>
      <w:r w:rsidRPr="007E2803">
        <w:rPr>
          <w:rFonts w:ascii="Tahoma" w:hAnsi="Tahoma" w:cs="Tahoma"/>
          <w:iCs/>
          <w:sz w:val="20"/>
          <w:szCs w:val="20"/>
        </w:rPr>
        <w:tab/>
      </w:r>
      <w:r w:rsidRPr="007E2803">
        <w:rPr>
          <w:rFonts w:ascii="Tahoma" w:hAnsi="Tahoma" w:cs="Tahoma"/>
          <w:iCs/>
          <w:sz w:val="20"/>
          <w:szCs w:val="20"/>
        </w:rPr>
        <w:tab/>
      </w:r>
    </w:p>
    <w:p w:rsidR="000A348C" w:rsidRPr="00995031" w:rsidRDefault="000A348C" w:rsidP="000A348C">
      <w:pPr>
        <w:autoSpaceDE w:val="0"/>
        <w:autoSpaceDN w:val="0"/>
        <w:adjustRightInd w:val="0"/>
        <w:ind w:right="-828"/>
        <w:rPr>
          <w:rFonts w:ascii="Tahoma" w:hAnsi="Tahoma" w:cs="Tahoma"/>
          <w:b/>
          <w:iCs/>
          <w:sz w:val="10"/>
          <w:szCs w:val="10"/>
        </w:rPr>
      </w:pPr>
    </w:p>
    <w:p w:rsidR="000A348C" w:rsidRPr="007E2803" w:rsidRDefault="000A348C" w:rsidP="000A348C">
      <w:pPr>
        <w:autoSpaceDE w:val="0"/>
        <w:autoSpaceDN w:val="0"/>
        <w:adjustRightInd w:val="0"/>
        <w:ind w:right="-828"/>
        <w:rPr>
          <w:rFonts w:ascii="Tahoma" w:hAnsi="Tahoma" w:cs="Tahoma"/>
          <w:b/>
          <w:iCs/>
          <w:sz w:val="20"/>
          <w:szCs w:val="20"/>
        </w:rPr>
      </w:pPr>
      <w:r w:rsidRPr="007E2803">
        <w:rPr>
          <w:rFonts w:ascii="Tahoma" w:hAnsi="Tahoma" w:cs="Tahoma"/>
          <w:b/>
          <w:iCs/>
          <w:sz w:val="20"/>
          <w:szCs w:val="20"/>
        </w:rPr>
        <w:t>OR</w:t>
      </w:r>
    </w:p>
    <w:p w:rsidR="000A348C" w:rsidRPr="00995031" w:rsidRDefault="000A348C" w:rsidP="000A348C">
      <w:pPr>
        <w:autoSpaceDE w:val="0"/>
        <w:autoSpaceDN w:val="0"/>
        <w:adjustRightInd w:val="0"/>
        <w:ind w:right="-828"/>
        <w:rPr>
          <w:rFonts w:ascii="Tahoma" w:hAnsi="Tahoma" w:cs="Tahoma"/>
          <w:iCs/>
          <w:sz w:val="10"/>
          <w:szCs w:val="10"/>
        </w:rPr>
      </w:pPr>
    </w:p>
    <w:p w:rsidR="000A348C" w:rsidRPr="007E2803" w:rsidRDefault="000A348C" w:rsidP="000A348C">
      <w:pPr>
        <w:autoSpaceDE w:val="0"/>
        <w:autoSpaceDN w:val="0"/>
        <w:adjustRightInd w:val="0"/>
        <w:ind w:right="-828"/>
        <w:rPr>
          <w:rFonts w:ascii="Tahoma" w:hAnsi="Tahoma" w:cs="Tahoma"/>
          <w:iCs/>
          <w:sz w:val="20"/>
          <w:szCs w:val="20"/>
        </w:rPr>
      </w:pPr>
      <w:r w:rsidRPr="00AB6994">
        <w:rPr>
          <w:rFonts w:ascii="Tahoma" w:hAnsi="Tahoma" w:cs="Tahoma"/>
          <w:iCs/>
          <w:sz w:val="20"/>
          <w:szCs w:val="20"/>
        </w:rPr>
        <w:t>(  )</w:t>
      </w:r>
      <w:r w:rsidRPr="007E2803">
        <w:rPr>
          <w:rFonts w:ascii="Tahoma" w:hAnsi="Tahoma" w:cs="Tahoma"/>
          <w:iCs/>
          <w:sz w:val="20"/>
          <w:szCs w:val="20"/>
        </w:rPr>
        <w:t xml:space="preserve"> Been transported through another country or place but have </w:t>
      </w:r>
      <w:r w:rsidRPr="007E2803">
        <w:rPr>
          <w:rFonts w:ascii="Tahoma" w:hAnsi="Tahoma" w:cs="Tahoma"/>
          <w:b/>
          <w:iCs/>
          <w:sz w:val="20"/>
          <w:szCs w:val="20"/>
        </w:rPr>
        <w:t>not</w:t>
      </w:r>
      <w:r w:rsidRPr="007E2803">
        <w:rPr>
          <w:rFonts w:ascii="Tahoma" w:hAnsi="Tahoma" w:cs="Tahoma"/>
          <w:iCs/>
          <w:sz w:val="20"/>
          <w:szCs w:val="20"/>
        </w:rPr>
        <w:t xml:space="preserve"> undergone any process of production in that country or place, </w:t>
      </w:r>
      <w:r w:rsidRPr="007E2803">
        <w:rPr>
          <w:rFonts w:ascii="Tahoma" w:hAnsi="Tahoma" w:cs="Tahoma"/>
          <w:b/>
          <w:iCs/>
          <w:sz w:val="20"/>
          <w:szCs w:val="20"/>
        </w:rPr>
        <w:t>other than</w:t>
      </w:r>
      <w:r w:rsidRPr="007E2803">
        <w:rPr>
          <w:rFonts w:ascii="Tahoma" w:hAnsi="Tahoma" w:cs="Tahoma"/>
          <w:iCs/>
          <w:sz w:val="20"/>
          <w:szCs w:val="20"/>
        </w:rPr>
        <w:t xml:space="preserve"> unloading, reloading or any other operation to preserve them in good condition necessary for the goods to be transported to Australia</w:t>
      </w:r>
      <w:r w:rsidRPr="007E2803">
        <w:rPr>
          <w:rFonts w:ascii="Tahoma" w:hAnsi="Tahoma" w:cs="Tahoma"/>
          <w:iCs/>
          <w:color w:val="000080"/>
          <w:sz w:val="20"/>
          <w:szCs w:val="20"/>
        </w:rPr>
        <w:t>.</w:t>
      </w:r>
      <w:r w:rsidRPr="007E2803">
        <w:rPr>
          <w:rFonts w:ascii="Tahoma" w:hAnsi="Tahoma" w:cs="Tahoma"/>
          <w:iCs/>
          <w:sz w:val="20"/>
          <w:szCs w:val="20"/>
        </w:rPr>
        <w:t xml:space="preserve"> </w:t>
      </w:r>
    </w:p>
    <w:p w:rsidR="000A348C" w:rsidRPr="002B0537" w:rsidRDefault="000A348C" w:rsidP="000A348C">
      <w:pPr>
        <w:autoSpaceDE w:val="0"/>
        <w:autoSpaceDN w:val="0"/>
        <w:adjustRightInd w:val="0"/>
        <w:ind w:right="-828"/>
        <w:rPr>
          <w:rFonts w:ascii="Tahoma" w:hAnsi="Tahoma" w:cs="Tahoma"/>
          <w:b/>
          <w:iCs/>
          <w:sz w:val="12"/>
          <w:szCs w:val="12"/>
        </w:rPr>
      </w:pPr>
    </w:p>
    <w:p w:rsidR="000A348C" w:rsidRDefault="000A348C" w:rsidP="000A348C">
      <w:pPr>
        <w:autoSpaceDE w:val="0"/>
        <w:autoSpaceDN w:val="0"/>
        <w:adjustRightInd w:val="0"/>
        <w:ind w:right="-828"/>
        <w:rPr>
          <w:rFonts w:ascii="Tahoma" w:hAnsi="Tahoma" w:cs="Tahoma"/>
          <w:iCs/>
          <w:sz w:val="20"/>
          <w:szCs w:val="20"/>
        </w:rPr>
      </w:pPr>
      <w:r>
        <w:rPr>
          <w:rFonts w:ascii="Tahoma" w:hAnsi="Tahoma" w:cs="Tahoma"/>
          <w:iCs/>
          <w:sz w:val="20"/>
          <w:szCs w:val="20"/>
        </w:rPr>
        <w:t>We agree to maintain and present on request, documentation necessary to support this statement.  We further agree to inform, in writing, all persons to whom the statement was given of any changes that could affect the accuracy or validity of this statement.</w:t>
      </w:r>
    </w:p>
    <w:p w:rsidR="00B146A3" w:rsidRPr="00DC68A0" w:rsidRDefault="00B146A3" w:rsidP="00B146A3">
      <w:pPr>
        <w:autoSpaceDE w:val="0"/>
        <w:autoSpaceDN w:val="0"/>
        <w:adjustRightInd w:val="0"/>
        <w:ind w:right="-828"/>
        <w:rPr>
          <w:rFonts w:ascii="Tahoma" w:hAnsi="Tahoma" w:cs="Tahoma"/>
          <w:iCs/>
          <w:sz w:val="16"/>
          <w:szCs w:val="16"/>
        </w:rPr>
      </w:pPr>
    </w:p>
    <w:p w:rsidR="00B146A3" w:rsidRPr="00AB6994" w:rsidRDefault="00B146A3" w:rsidP="00B146A3">
      <w:pPr>
        <w:autoSpaceDE w:val="0"/>
        <w:autoSpaceDN w:val="0"/>
        <w:adjustRightInd w:val="0"/>
        <w:ind w:right="-828"/>
        <w:rPr>
          <w:rFonts w:ascii="Tahoma" w:hAnsi="Tahoma" w:cs="Tahoma"/>
          <w:b/>
          <w:iCs/>
          <w:sz w:val="20"/>
          <w:szCs w:val="20"/>
        </w:rPr>
      </w:pPr>
      <w:r w:rsidRPr="00AB6994">
        <w:rPr>
          <w:rFonts w:ascii="Tahoma" w:hAnsi="Tahoma" w:cs="Tahoma"/>
          <w:b/>
          <w:iCs/>
          <w:sz w:val="20"/>
          <w:szCs w:val="20"/>
        </w:rPr>
        <w:t xml:space="preserve">Full Name: (please print) ………….………………………..………  Position: ……………..……………………………….. </w:t>
      </w:r>
    </w:p>
    <w:p w:rsidR="000A348C" w:rsidRPr="00B146A3" w:rsidRDefault="00B146A3" w:rsidP="00B146A3">
      <w:pPr>
        <w:autoSpaceDE w:val="0"/>
        <w:autoSpaceDN w:val="0"/>
        <w:adjustRightInd w:val="0"/>
        <w:ind w:right="-828"/>
        <w:rPr>
          <w:rFonts w:ascii="Tahoma" w:hAnsi="Tahoma" w:cs="Tahoma"/>
          <w:b/>
          <w:iCs/>
          <w:sz w:val="20"/>
          <w:szCs w:val="20"/>
        </w:rPr>
      </w:pPr>
      <w:r w:rsidRPr="00AB6994">
        <w:rPr>
          <w:rFonts w:ascii="Tahoma" w:hAnsi="Tahoma" w:cs="Tahoma"/>
          <w:b/>
          <w:iCs/>
          <w:sz w:val="20"/>
          <w:szCs w:val="20"/>
        </w:rPr>
        <w:t>Signed: ……</w:t>
      </w:r>
      <w:r w:rsidRPr="00AB6994">
        <w:rPr>
          <w:rFonts w:ascii="Tahoma" w:hAnsi="Tahoma" w:cs="Tahoma"/>
          <w:b/>
          <w:iCs/>
          <w:color w:val="000080"/>
          <w:sz w:val="20"/>
          <w:szCs w:val="20"/>
        </w:rPr>
        <w:t>………</w:t>
      </w:r>
      <w:r w:rsidRPr="00AB6994">
        <w:rPr>
          <w:rFonts w:ascii="Tahoma" w:hAnsi="Tahoma" w:cs="Tahoma"/>
          <w:b/>
          <w:iCs/>
          <w:sz w:val="20"/>
          <w:szCs w:val="20"/>
        </w:rPr>
        <w:t>……………………………………………..………  Dated: ………………………………….....................</w:t>
      </w:r>
    </w:p>
    <w:sectPr w:rsidR="000A348C" w:rsidRPr="00B146A3" w:rsidSect="00995031">
      <w:footerReference w:type="default" r:id="rId7"/>
      <w:pgSz w:w="12240" w:h="15840" w:code="1"/>
      <w:pgMar w:top="851" w:right="1134" w:bottom="28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10" w:rsidRDefault="00913D10">
      <w:r>
        <w:separator/>
      </w:r>
    </w:p>
  </w:endnote>
  <w:endnote w:type="continuationSeparator" w:id="0">
    <w:p w:rsidR="00913D10" w:rsidRDefault="00913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94" w:rsidRPr="00642905" w:rsidRDefault="006D2406" w:rsidP="00E52554">
    <w:pPr>
      <w:pStyle w:val="Footer"/>
      <w:tabs>
        <w:tab w:val="clear" w:pos="8640"/>
        <w:tab w:val="right" w:pos="9900"/>
      </w:tabs>
      <w:rPr>
        <w:rFonts w:ascii="Tahoma" w:hAnsi="Tahoma" w:cs="Tahoma"/>
        <w:b/>
        <w:sz w:val="16"/>
        <w:szCs w:val="16"/>
      </w:rPr>
    </w:pPr>
    <w:r w:rsidRPr="00642905">
      <w:rPr>
        <w:rFonts w:ascii="Tahoma" w:hAnsi="Tahoma" w:cs="Tahoma"/>
        <w:b/>
        <w:sz w:val="16"/>
        <w:szCs w:val="16"/>
      </w:rPr>
      <w:fldChar w:fldCharType="begin"/>
    </w:r>
    <w:r w:rsidRPr="00642905">
      <w:rPr>
        <w:rFonts w:ascii="Tahoma" w:hAnsi="Tahoma" w:cs="Tahoma"/>
        <w:b/>
        <w:sz w:val="16"/>
        <w:szCs w:val="16"/>
      </w:rPr>
      <w:instrText xml:space="preserve"> FILENAME </w:instrText>
    </w:r>
    <w:r w:rsidRPr="00642905">
      <w:rPr>
        <w:rFonts w:ascii="Tahoma" w:hAnsi="Tahoma" w:cs="Tahoma"/>
        <w:b/>
        <w:sz w:val="16"/>
        <w:szCs w:val="16"/>
      </w:rPr>
      <w:fldChar w:fldCharType="separate"/>
    </w:r>
    <w:r w:rsidR="00614DF1">
      <w:rPr>
        <w:rFonts w:ascii="Tahoma" w:hAnsi="Tahoma" w:cs="Tahoma"/>
        <w:b/>
        <w:noProof/>
        <w:sz w:val="16"/>
        <w:szCs w:val="16"/>
      </w:rPr>
      <w:t>AUSFTA Declaration Invoice Specific May 09</w:t>
    </w:r>
    <w:r w:rsidRPr="00642905">
      <w:rPr>
        <w:rFonts w:ascii="Tahoma" w:hAnsi="Tahoma" w:cs="Tahoma"/>
        <w:b/>
        <w:sz w:val="16"/>
        <w:szCs w:val="16"/>
      </w:rPr>
      <w:fldChar w:fldCharType="end"/>
    </w:r>
    <w:r w:rsidR="005B1294" w:rsidRPr="00642905">
      <w:rPr>
        <w:rFonts w:ascii="Tahoma" w:hAnsi="Tahoma" w:cs="Tahoma"/>
        <w:b/>
        <w:sz w:val="16"/>
        <w:szCs w:val="16"/>
      </w:rPr>
      <w:tab/>
    </w:r>
    <w:r w:rsidR="005B1294" w:rsidRPr="00642905">
      <w:rPr>
        <w:rFonts w:ascii="Tahoma" w:hAnsi="Tahoma" w:cs="Tahoma"/>
        <w:b/>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10" w:rsidRDefault="00913D10">
      <w:r>
        <w:separator/>
      </w:r>
    </w:p>
  </w:footnote>
  <w:footnote w:type="continuationSeparator" w:id="0">
    <w:p w:rsidR="00913D10" w:rsidRDefault="00913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81123"/>
    <w:multiLevelType w:val="hybridMultilevel"/>
    <w:tmpl w:val="62F4A608"/>
    <w:lvl w:ilvl="0" w:tplc="3E907C0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5475B0"/>
    <w:rsid w:val="00017C4A"/>
    <w:rsid w:val="00034656"/>
    <w:rsid w:val="00055CBB"/>
    <w:rsid w:val="00060F6F"/>
    <w:rsid w:val="000A348C"/>
    <w:rsid w:val="000D105C"/>
    <w:rsid w:val="000D5B71"/>
    <w:rsid w:val="000E02E8"/>
    <w:rsid w:val="00102911"/>
    <w:rsid w:val="00117BC9"/>
    <w:rsid w:val="00137F82"/>
    <w:rsid w:val="001576C5"/>
    <w:rsid w:val="00213F7E"/>
    <w:rsid w:val="00252A75"/>
    <w:rsid w:val="002D414A"/>
    <w:rsid w:val="00345293"/>
    <w:rsid w:val="0036035A"/>
    <w:rsid w:val="003621EE"/>
    <w:rsid w:val="00395F17"/>
    <w:rsid w:val="003A3716"/>
    <w:rsid w:val="0044040D"/>
    <w:rsid w:val="004E5EDE"/>
    <w:rsid w:val="00503471"/>
    <w:rsid w:val="00530059"/>
    <w:rsid w:val="005475B0"/>
    <w:rsid w:val="00556D84"/>
    <w:rsid w:val="00590D99"/>
    <w:rsid w:val="005B1294"/>
    <w:rsid w:val="00602B74"/>
    <w:rsid w:val="00614DF1"/>
    <w:rsid w:val="00631954"/>
    <w:rsid w:val="00642905"/>
    <w:rsid w:val="006B4361"/>
    <w:rsid w:val="006D2406"/>
    <w:rsid w:val="00705456"/>
    <w:rsid w:val="007A720C"/>
    <w:rsid w:val="007B1AAB"/>
    <w:rsid w:val="007C0CAE"/>
    <w:rsid w:val="00810258"/>
    <w:rsid w:val="008364BA"/>
    <w:rsid w:val="00884E3D"/>
    <w:rsid w:val="00891296"/>
    <w:rsid w:val="008A14E0"/>
    <w:rsid w:val="008C133E"/>
    <w:rsid w:val="008E39A5"/>
    <w:rsid w:val="00913D10"/>
    <w:rsid w:val="00995031"/>
    <w:rsid w:val="00A16486"/>
    <w:rsid w:val="00A31336"/>
    <w:rsid w:val="00A36DA3"/>
    <w:rsid w:val="00A47E06"/>
    <w:rsid w:val="00A56E8A"/>
    <w:rsid w:val="00AB6994"/>
    <w:rsid w:val="00B1121E"/>
    <w:rsid w:val="00B146A3"/>
    <w:rsid w:val="00B24E49"/>
    <w:rsid w:val="00B31742"/>
    <w:rsid w:val="00B47EBB"/>
    <w:rsid w:val="00C03BF5"/>
    <w:rsid w:val="00C14B71"/>
    <w:rsid w:val="00C94490"/>
    <w:rsid w:val="00CD2A27"/>
    <w:rsid w:val="00D83421"/>
    <w:rsid w:val="00E52554"/>
    <w:rsid w:val="00E6042C"/>
    <w:rsid w:val="00ED44DE"/>
    <w:rsid w:val="00EE497B"/>
    <w:rsid w:val="00EE65D1"/>
    <w:rsid w:val="00F02B93"/>
    <w:rsid w:val="00F32510"/>
    <w:rsid w:val="00F87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24E49"/>
    <w:rPr>
      <w:rFonts w:ascii="Tahoma" w:hAnsi="Tahoma" w:cs="Tahoma"/>
      <w:sz w:val="16"/>
      <w:szCs w:val="16"/>
    </w:rPr>
  </w:style>
  <w:style w:type="table" w:styleId="TableGrid">
    <w:name w:val="Table Grid"/>
    <w:basedOn w:val="TableNormal"/>
    <w:rsid w:val="00631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52554"/>
    <w:pPr>
      <w:tabs>
        <w:tab w:val="center" w:pos="4320"/>
        <w:tab w:val="right" w:pos="8640"/>
      </w:tabs>
    </w:pPr>
  </w:style>
  <w:style w:type="paragraph" w:styleId="Footer">
    <w:name w:val="footer"/>
    <w:basedOn w:val="Normal"/>
    <w:rsid w:val="00E5255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‘I/We declare in respect of the goods covered on Invoice No</vt:lpstr>
    </vt:vector>
  </TitlesOfParts>
  <Company>BCR Freight</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 declare in respect of the goods covered on Invoice No</dc:title>
  <dc:creator>System Administrator</dc:creator>
  <cp:lastModifiedBy>Gary</cp:lastModifiedBy>
  <cp:revision>2</cp:revision>
  <cp:lastPrinted>2010-06-01T15:21:00Z</cp:lastPrinted>
  <dcterms:created xsi:type="dcterms:W3CDTF">2013-11-04T18:05:00Z</dcterms:created>
  <dcterms:modified xsi:type="dcterms:W3CDTF">2013-11-04T18:05:00Z</dcterms:modified>
</cp:coreProperties>
</file>